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18" w:rsidRDefault="00532518" w:rsidP="00C106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B24E2" w:rsidRDefault="003B24E2" w:rsidP="00672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9264455" cy="6740035"/>
            <wp:effectExtent l="19050" t="0" r="0" b="0"/>
            <wp:docPr id="2" name="Рисунок 2" descr="C:\Users\CHip\Desktop\скан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10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455" cy="674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DDD" w:rsidRPr="006E79E2" w:rsidRDefault="00672DDD" w:rsidP="00672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</w:t>
      </w:r>
      <w:r w:rsidRPr="006E79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абочая программа составлена  на  основе следующих нормативных документов:</w:t>
      </w:r>
    </w:p>
    <w:p w:rsidR="00672DDD" w:rsidRDefault="00672DDD" w:rsidP="00672DD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2DDD" w:rsidRPr="00C106BA" w:rsidRDefault="00672DDD" w:rsidP="00672DDD">
      <w:pPr>
        <w:pStyle w:val="a3"/>
        <w:spacing w:before="0" w:beforeAutospacing="0" w:after="0" w:afterAutospacing="0"/>
      </w:pPr>
      <w:r w:rsidRPr="00C106BA">
        <w:rPr>
          <w:color w:val="000000"/>
        </w:rPr>
        <w:t>- Федерального закона от 29.12.2012 г. №-273 ФЗ "Об образовании в Российской Федерации":</w:t>
      </w:r>
      <w:r w:rsidRPr="00C106BA">
        <w:br/>
      </w:r>
      <w:r w:rsidRPr="00C106BA">
        <w:rPr>
          <w:color w:val="000000"/>
        </w:rPr>
        <w:t>- закона Республики Татарстан от 22 июля 2013 г. № 68-3 РТ "Об образовании":</w:t>
      </w:r>
    </w:p>
    <w:p w:rsidR="00672DDD" w:rsidRPr="00C106BA" w:rsidRDefault="00672DDD" w:rsidP="00672DDD">
      <w:pPr>
        <w:pStyle w:val="a3"/>
        <w:spacing w:before="0" w:beforeAutospacing="0" w:after="0" w:afterAutospacing="0"/>
      </w:pPr>
      <w:r w:rsidRPr="00C106BA">
        <w:rPr>
          <w:color w:val="000000"/>
        </w:rPr>
        <w:t>-Федерального государственн</w:t>
      </w:r>
      <w:r>
        <w:rPr>
          <w:color w:val="000000"/>
        </w:rPr>
        <w:t>ого образовательного стандарта О</w:t>
      </w:r>
      <w:r w:rsidRPr="00C106BA">
        <w:rPr>
          <w:color w:val="000000"/>
        </w:rPr>
        <w:t>ОО (2010 г.),</w:t>
      </w:r>
      <w:r w:rsidRPr="00C106BA">
        <w:br/>
      </w:r>
      <w:r w:rsidRPr="00C106BA">
        <w:rPr>
          <w:color w:val="000000"/>
        </w:rPr>
        <w:t xml:space="preserve">- Приказа МО и Н РТ от 19.08.2015 г. исх. 1054/15 «Об утверждении методических рекомендаций по проектированию содержания организационного раздела основной </w:t>
      </w:r>
      <w:r>
        <w:rPr>
          <w:color w:val="000000"/>
        </w:rPr>
        <w:t>образовательной программы основ</w:t>
      </w:r>
      <w:r w:rsidRPr="00C106BA">
        <w:rPr>
          <w:color w:val="000000"/>
        </w:rPr>
        <w:t>ного общего образования для общеобразовательных организаций РТ»:</w:t>
      </w:r>
    </w:p>
    <w:p w:rsidR="00696F87" w:rsidRDefault="00672DDD" w:rsidP="00672DD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Примерной программы основ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ного общего 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бразования по технологии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технология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10 г"/>
        </w:smartTagPr>
        <w:r w:rsidRPr="00C106BA">
          <w:rPr>
            <w:rFonts w:ascii="Times New Roman" w:hAnsi="Times New Roman" w:cs="Times New Roman"/>
            <w:color w:val="000000"/>
            <w:sz w:val="24"/>
            <w:szCs w:val="24"/>
          </w:rPr>
          <w:t>2010 г</w:t>
        </w:r>
      </w:smartTag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.), </w:t>
      </w:r>
      <w:r w:rsidRPr="00C106BA">
        <w:rPr>
          <w:rFonts w:ascii="Times New Roman" w:hAnsi="Times New Roman" w:cs="Times New Roman"/>
          <w:sz w:val="24"/>
          <w:szCs w:val="24"/>
        </w:rPr>
        <w:br/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- Основной обра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зовательной программы основ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ного общего образования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«Лебединская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C106BA">
        <w:rPr>
          <w:rFonts w:ascii="Times New Roman" w:hAnsi="Times New Roman" w:cs="Times New Roman"/>
          <w:sz w:val="24"/>
          <w:szCs w:val="24"/>
        </w:rPr>
        <w:br/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- Учебного плана Муниципального бюджетного общеобразовательного учреждения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«Лебединская основная общеобразовательная школа»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Алексеевского муниципального района Республики Татарстан на 2016 - 2017 учебный год                                                                                                                                            (утвержденного решением педагогического совета  Протокол № 1. от </w:t>
      </w:r>
      <w:smartTag w:uri="urn:schemas-microsoft-com:office:smarttags" w:element="date">
        <w:smartTagPr>
          <w:attr w:name="Year" w:val="2016"/>
          <w:attr w:name="Day" w:val="31"/>
          <w:attr w:name="Month" w:val="8"/>
          <w:attr w:name="ls" w:val="trans"/>
        </w:smartTagPr>
        <w:r w:rsidRPr="00C106BA">
          <w:rPr>
            <w:rFonts w:ascii="Times New Roman" w:hAnsi="Times New Roman" w:cs="Times New Roman"/>
            <w:color w:val="000000"/>
            <w:sz w:val="24"/>
            <w:szCs w:val="24"/>
          </w:rPr>
          <w:t>31 августа  2016 года</w:t>
        </w:r>
      </w:smartTag>
      <w:r w:rsidRPr="00C106BA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C106BA">
        <w:rPr>
          <w:rFonts w:ascii="Times New Roman" w:hAnsi="Times New Roman" w:cs="Times New Roman"/>
          <w:sz w:val="24"/>
          <w:szCs w:val="24"/>
        </w:rPr>
        <w:br/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- Программы общеобразовательных учреждений «Технология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5 - 8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классы»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 редакцией И.А. Сасовой. 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 Допущено Министерством образования и науки </w:t>
      </w:r>
      <w:r>
        <w:rPr>
          <w:rFonts w:ascii="Times New Roman" w:hAnsi="Times New Roman" w:cs="Times New Roman"/>
          <w:color w:val="000000"/>
          <w:sz w:val="24"/>
          <w:szCs w:val="24"/>
        </w:rPr>
        <w:t>РФ. Москва «Просвещение», 2010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 xml:space="preserve">;                                                                                                                           Учебно-методический комплект:Учебник  </w:t>
      </w:r>
      <w:r>
        <w:rPr>
          <w:rFonts w:ascii="Times New Roman" w:hAnsi="Times New Roman" w:cs="Times New Roman"/>
          <w:color w:val="000000"/>
          <w:sz w:val="24"/>
          <w:szCs w:val="24"/>
        </w:rPr>
        <w:t>«Технология</w:t>
      </w:r>
      <w:r w:rsidR="00696F87">
        <w:rPr>
          <w:rFonts w:ascii="Times New Roman" w:hAnsi="Times New Roman" w:cs="Times New Roman"/>
          <w:color w:val="000000"/>
          <w:sz w:val="24"/>
          <w:szCs w:val="24"/>
        </w:rPr>
        <w:t>». Технологии ведения дома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6 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672DDD">
        <w:rPr>
          <w:rFonts w:ascii="Times New Roman" w:hAnsi="Times New Roman" w:cs="Times New Roman"/>
          <w:color w:val="000000"/>
          <w:sz w:val="24"/>
          <w:szCs w:val="24"/>
        </w:rPr>
        <w:t xml:space="preserve">Учебник  для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 общеобразовательных организац</w:t>
      </w:r>
      <w:r w:rsidRPr="00672DDD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авторы: </w:t>
      </w:r>
      <w:r w:rsidR="00696F87">
        <w:rPr>
          <w:rFonts w:ascii="Times New Roman" w:hAnsi="Times New Roman" w:cs="Times New Roman"/>
          <w:color w:val="000000"/>
          <w:sz w:val="24"/>
          <w:szCs w:val="24"/>
        </w:rPr>
        <w:t xml:space="preserve">Н.В. Синицина, В.Д. Симоненко. 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М.:</w:t>
      </w:r>
      <w:r w:rsidR="00696F87">
        <w:rPr>
          <w:rFonts w:ascii="Times New Roman" w:hAnsi="Times New Roman" w:cs="Times New Roman"/>
          <w:color w:val="000000"/>
          <w:sz w:val="24"/>
          <w:szCs w:val="24"/>
        </w:rPr>
        <w:t xml:space="preserve"> Издательский центр «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Вентана</w:t>
      </w:r>
      <w:r w:rsidR="00696F87">
        <w:rPr>
          <w:rFonts w:ascii="Times New Roman" w:hAnsi="Times New Roman" w:cs="Times New Roman"/>
          <w:color w:val="000000"/>
          <w:sz w:val="24"/>
          <w:szCs w:val="24"/>
        </w:rPr>
        <w:t>– Граф», 2016</w:t>
      </w:r>
      <w:r w:rsidRPr="00C106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96F87" w:rsidRPr="00696F87" w:rsidRDefault="00696F87" w:rsidP="00696F8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Изучение технологии в школе направлено на достижение следующих целей:</w:t>
      </w:r>
    </w:p>
    <w:p w:rsidR="00696F87" w:rsidRPr="00696F87" w:rsidRDefault="00696F87" w:rsidP="00696F87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освоение 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696F87" w:rsidRPr="00696F87" w:rsidRDefault="00696F87" w:rsidP="00696F87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овладение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общетрудовыми и специальными умениями, необ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ходимыми для поиска и использования технологической ин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формации, проектирования и создания продуктов труда, ве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домашнего хозяйства, самостоятельного и осознанно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составления своих жизненных и профессиональных пла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нов, безопасных приемов труда;</w:t>
      </w:r>
    </w:p>
    <w:p w:rsidR="00696F87" w:rsidRPr="00696F87" w:rsidRDefault="00696F87" w:rsidP="00696F87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развитие 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интересов, технического мышле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пространственного воображения, интеллектуальных, творческих, коммуникативных и организаторских способ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ностей;</w:t>
      </w:r>
    </w:p>
    <w:p w:rsidR="00696F87" w:rsidRPr="00696F87" w:rsidRDefault="00696F87" w:rsidP="00696F87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воспитание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трудолюбия, бережливости, аккуратности, це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леустремленности, предприимчивости, ответственности за результаты своей деятельности, уважительного отно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шения к людям различных профессий и результатам их труда;</w:t>
      </w:r>
    </w:p>
    <w:p w:rsidR="00696F87" w:rsidRPr="00696F87" w:rsidRDefault="00696F87" w:rsidP="00696F87">
      <w:pPr>
        <w:widowControl w:val="0"/>
        <w:numPr>
          <w:ilvl w:val="0"/>
          <w:numId w:val="1"/>
        </w:numPr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получение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 применения политехнических  знаний и умений в самостоятельной практической деятельности. </w:t>
      </w:r>
    </w:p>
    <w:p w:rsidR="00696F87" w:rsidRPr="00696F87" w:rsidRDefault="00696F87" w:rsidP="00696F8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задачи обучения</w:t>
      </w:r>
    </w:p>
    <w:p w:rsidR="00696F87" w:rsidRPr="00696F87" w:rsidRDefault="00696F87" w:rsidP="00696F8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Ознакомление учащихся с ролью технологии в нашей жиз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ни, с деятельностью человека по преобразованию материа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лов, энергии,  информации, с влиянием технологических процессов на окружающую среду и здоровье людей.</w:t>
      </w:r>
    </w:p>
    <w:p w:rsidR="00696F87" w:rsidRPr="00696F87" w:rsidRDefault="00696F87" w:rsidP="00696F8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Обучение исследованию потребностей людей и поиску пу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тей их удовлетворения.</w:t>
      </w:r>
    </w:p>
    <w:p w:rsidR="00696F87" w:rsidRPr="00696F87" w:rsidRDefault="00696F87" w:rsidP="00696F8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Формирование общетрудовых знаний и умений по созданию потребительского продукта или услуги в условиях ограни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ченности ресурсов с учетом требований дизайна и возмож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декоративно-прикладного творчества.</w:t>
      </w:r>
    </w:p>
    <w:p w:rsidR="00696F87" w:rsidRPr="00696F87" w:rsidRDefault="00696F87" w:rsidP="00696F8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Ознакомление   с   особенностями   рыночной   экономики и предпринимательства, овладение умениями реализации изготовленной продукции.</w:t>
      </w:r>
    </w:p>
    <w:p w:rsidR="00696F87" w:rsidRPr="00696F87" w:rsidRDefault="00696F87" w:rsidP="00696F8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Развитие творческой, активной, ответственной и предпри</w:t>
      </w: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имчивой личности, способной самостоятельно приобретать и интегрировать знания из различных областей для решения практических задач.</w:t>
      </w:r>
    </w:p>
    <w:p w:rsidR="00696F87" w:rsidRPr="00696F87" w:rsidRDefault="00696F87" w:rsidP="00696F87">
      <w:pPr>
        <w:widowControl w:val="0"/>
        <w:tabs>
          <w:tab w:val="left" w:pos="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 Подготовка выпускников к профессиональному самоопре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лению и социальной адаптации.</w:t>
      </w:r>
    </w:p>
    <w:p w:rsidR="00696F87" w:rsidRDefault="00696F87" w:rsidP="00696F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 xml:space="preserve">В результате изучения технологии </w:t>
      </w:r>
      <w:r w:rsidRPr="00696F8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обучающийся </w:t>
      </w:r>
      <w:r w:rsidRPr="00696F8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 6 классе должен</w:t>
      </w:r>
      <w:r w:rsidRPr="00696F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C57AAB" w:rsidRPr="00C57AAB" w:rsidRDefault="00C57AAB" w:rsidP="00696F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96F87" w:rsidRDefault="00696F87" w:rsidP="00696F87">
      <w:pPr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знать/понимать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Способы очистки сточных вод от загрязнения их промышленным и сельскохозяйственным производством;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Возможности использования ЭВМ в информационных технологиях;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Санитарные требования к помещению кухни и столовой, правила работы с горячими маслами и жирами, мытья посуды;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Общие требования о значении минеральных солей и микроэлементов в жизнедеятельности организма, о кулинарном значении, питательной ценности и химическом составе молока. Способы определения качества молока, способы сохранения свежего молока, технология приготовления молочных супов и каш;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Общие сведения о пищевой ценности рыбы и рыбных продуктов моря, о возможности кулинарного использования рыбы разных пород, методы определения качества раба;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Способы первичной обработки рыбы, технология приготовления рыбной котлетной массы и рыбных полуфабрикатов, способы тепловой обработки рыбы;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Виды жаренья продуктов, их отличительные особенности, посуда и инвентарь для жаренья;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Технология приготовления кулинарных блюд из рыбы и нерыбных продуктов моря, способы определения готовности и правила подачи рыбных блюд к столу;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Правила варки крупяных каш различной консистенции, особенности приготовления блюд из бобовых и макаронных изделий, соотношение крупы, бобовых и макаронных изделий и жидкости при варке каш и гарниров;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Способы приготовления теста, виды пищевых разрыхлителей теста, технология выпечки блинов, оладий, блинчиков: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Виды и кулинарные свойства крахмала, технология приготовления компотов и киселей, правила сервировки стола к ужину;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Общие сведения о процессах, происходящих при солении и квашении овощей, технология квашения капусты, засолки огурцов, помидоров, грибов, зелени, мочения яблок;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Значение композиции в интерьере, способы оформления интерьера, роль освещения в интерьере, санитарно-гигиенические требования к уборке жилых и производственных помещений;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Правила санитарии, гигиены, безопасной работы с колющим и режущим инструментом, с электрооборудованием, электронагревательными приборами;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Способы получения натуральных волокон животного происхождения, получение нитей их этих волокон в условиях прядильного производства и в домашних условиях, свойства натуральных волокон животного происхождения, нитей и тканей на их основе, саржевые и атласные переплетения;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Принцип действия механизмов преобразования движения. Их обозначения на кинематических схемах. Назначение, устройство и принцип действия регуляторов швейной машины;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Традиционные обряды и семейные праздники, композиция, ритм, орнамент, раппорт в вышивке, холодные, тёплые, хроматические и ахроматические цвета, способы увеличения и уменьшения рисунка;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Эксплуатационные, гигиенические и эстетические требования к лёгкому женскому платью, материалы и отделки, применяемые при изготовлении юбок, основные конструкции юбок, правила снятия мерок и их условные обозначения, основные приёмы моделирования конических и клиновых юбок, правила подготовки выкройки к раскрою;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Назначение, конструкция, условные графические обозначения и технология выполнения следующих швов: настрочного с открытым срезом, настрочного с одним закрытым срезом, шва встык, накладного с двумя закрытыми срезами, основные технологические приёмы обработки юбок;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Правила подготовки ткани к раскрою и технология раскроя ткани, технологическая последовательность обработки юбки;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Основные требования по уходу за одеждой и обувью;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Санитарно-гигиенические требования к предметам и средствам ухода за волосами. Требования к причёске школьницы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Учащиеся должны уметь: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Оценивать экологическое состояние водоёма, определять качество воды;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Использовать ЭВМ для хранения и получения необходимой информации;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Работать с бытовыми электроприборами, с моющими и чистящими химическими веществами, мыть посуду, применять моющие и дезинфицирующие средства для мытья посуды;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Определять качество молока, очищать молоко и проводить его тепловую обработку, готовить молочные супы и каши, оценивать качество готовых блюд;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Определять качество рыбы, оттаивать мороженную и вымачивать солёную рыбу, проводить первичную обработку рыбы, приготавливать рыбную котлетную массу с помощью мясорубки, варить и жарить рыбу и рыбные полуфабрикаты, готовить блюда из рыбной котлетной массы, определять готовность рыбных блюд, подавать их к столу;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Проводить первичную обработку круп, бобовых и макаронных изделий, варить крупяные рассыпные, вязкие и жидкие каши, готовить запеканки, крупеники, котлеты, биточки из круп, варить бобовые и макаронные изделия;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Приготавливать тесто и выпекать блины, оладьи, блинчики, варить компоты и кисели;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Готовить ужин, сервировать стол к ужину, принимать гостей;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Квасить капусту, проводить первичную обработку и засолку огурцов, томатов, зелени, грибов;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Выполнять эскизы интерьера детской комнаты, проводить сухую и влажную уборку, пользоваться пылесосом и другими электробытовыми приборами;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Прясть нити из шерсти и пуха, определять раппорт саржевого и атласного переплетения, лицевую и изнаночную сторону и дефекты ткани;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Регулировать качество машинной строчки, устанавливать иглу в швейную машину, подбирать иглу и нить в зависимости от вида ткани, определять неполадки швейной машины, вызванные неправильной установкой иглы, чистить и смазывать швейную машину;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Подбирать одежду к традиционным праздникам, строить симметричный узор, орнамент в квадрате, в полосе, определять размер и место узора на изделии, подбирать нитки по цвету, тональности, насыщенности, выполнять счётные швы и свободную вышивку по рисованному контуру;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Подбирать ткань и отделки для изготовления юбки, снимать и записывать мерки, читать и строить чертежи конической и клиновой юбок, моделировать конические и клиновые юбки, подготавливать выкройки юбок к раскрою;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Выполнять на швейной машине настрочной шов с открытым срезом,  настрочной шов с одним закрытым срезом, шов встык, накладной шов с двумя закрытыми срезами, обрабатывать клиновую и коническую юбки (обработка пояса юбки корсажной тесьмой, обработка застёжки тесьмой “молния”, застёжки на крючки и петли, обработка низа юбки ручным и машинным способом, обмётывание швов);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Готовить ткань к раскрою, выполнять экономную раскладку выкройки на ткани, раскраивать коническую и клиновую юбки, подготавливать детали кроя к обработке, обрабатывать детали кроя, проводить примерку, определять и исправлять дефекты, выполнять окончательную отделку и определять качество готового изделия;</w:t>
      </w:r>
    </w:p>
    <w:p w:rsidR="00C57AAB" w:rsidRPr="00C57AAB" w:rsidRDefault="00C57AAB" w:rsidP="00C57AA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7AAB">
        <w:rPr>
          <w:rFonts w:ascii="Times New Roman" w:hAnsi="Times New Roman" w:cs="Times New Roman"/>
          <w:color w:val="000000"/>
          <w:sz w:val="24"/>
          <w:szCs w:val="24"/>
        </w:rPr>
        <w:t>Выполнять простейший ремонт подкладки и карманов, отпарывать и пришивать фурнитуру, подшивать низ брюк тесьмой, ухаживать за обувью.</w:t>
      </w:r>
    </w:p>
    <w:p w:rsidR="00C57AAB" w:rsidRDefault="00C57AAB" w:rsidP="00696F87">
      <w:pPr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C497A" w:rsidRDefault="008C497A" w:rsidP="00696F87">
      <w:pPr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C497A" w:rsidRDefault="008C497A" w:rsidP="00696F87">
      <w:pPr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C497A" w:rsidRDefault="008C497A" w:rsidP="00696F87">
      <w:pPr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C497A" w:rsidRDefault="008C497A" w:rsidP="00696F87">
      <w:pPr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C497A" w:rsidRDefault="008C497A" w:rsidP="00696F87">
      <w:pPr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C497A" w:rsidRDefault="008C497A" w:rsidP="00696F87">
      <w:pPr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C497A" w:rsidRDefault="008C497A" w:rsidP="00696F87">
      <w:pPr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C497A" w:rsidRPr="00C57AAB" w:rsidRDefault="008C497A" w:rsidP="00696F87">
      <w:pPr>
        <w:autoSpaceDE w:val="0"/>
        <w:autoSpaceDN w:val="0"/>
        <w:adjustRightInd w:val="0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96F87" w:rsidRPr="00696F87" w:rsidRDefault="00696F87" w:rsidP="00696F87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Содержание учебного материала</w:t>
      </w:r>
    </w:p>
    <w:p w:rsidR="00696F87" w:rsidRPr="00696F87" w:rsidRDefault="00696F87" w:rsidP="00696F87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696F87" w:rsidRPr="00696F87" w:rsidRDefault="00696F87" w:rsidP="00696F87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Вводное занятие – 1 ч.: 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планом работы, программой, инструментами, принадлежностями, материалами.</w:t>
      </w:r>
    </w:p>
    <w:p w:rsidR="00696F87" w:rsidRPr="00696F87" w:rsidRDefault="00696F87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безопасности труда. Санитарно-гигиенические требования при работе в кабинете технологии.</w:t>
      </w:r>
    </w:p>
    <w:p w:rsidR="00696F87" w:rsidRPr="00696F87" w:rsidRDefault="00696F87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агротехнических знаний -  2часа: 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 закрепление особенностей с/х растений, особенности их выращивания, уход и уборка урожая.</w:t>
      </w:r>
    </w:p>
    <w:p w:rsidR="00696F87" w:rsidRPr="00696F87" w:rsidRDefault="00696F87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Основы проектирования – 3 ч.: 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проектирования. Основные правила проектирования. Основы проектирования. Этапы работы</w:t>
      </w:r>
    </w:p>
    <w:p w:rsidR="00696F87" w:rsidRPr="00696F87" w:rsidRDefault="00696F87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проектирования Использование компьютера при выполнении проектов.</w:t>
      </w:r>
    </w:p>
    <w:p w:rsidR="00696F87" w:rsidRPr="00696F87" w:rsidRDefault="00696F87" w:rsidP="00696F87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ведения дома - 2 ч</w:t>
      </w:r>
      <w:r w:rsidR="00C57A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: Уход за одеждой из шерстяных и шёлковых тканей</w:t>
      </w:r>
    </w:p>
    <w:p w:rsidR="00696F87" w:rsidRPr="00696F87" w:rsidRDefault="00696F87" w:rsidP="00696F87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одежды. Уход за обувью.</w:t>
      </w:r>
    </w:p>
    <w:p w:rsidR="00696F87" w:rsidRPr="00696F87" w:rsidRDefault="00696F87" w:rsidP="00696F87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Создание изделий из текстильных и поделочных материалов. Элементы материаловедения - 2 ч.: </w:t>
      </w:r>
      <w:r w:rsidRPr="00696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Натуральные волокна  животного происхождения и ткани из них. Материаловедение</w:t>
      </w:r>
    </w:p>
    <w:p w:rsidR="00696F87" w:rsidRPr="00696F87" w:rsidRDefault="00696F87" w:rsidP="00696F87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машиноведения – 4 ч. :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бытовых  швейных машин. Устройство и установка машинной иглы. Подбор иглы и ниток в зависимости от вида ткани. Уход за швейной машиной.</w:t>
      </w:r>
    </w:p>
    <w:p w:rsidR="00696F87" w:rsidRPr="00696F87" w:rsidRDefault="00696F87" w:rsidP="00696F87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Конструирование и моделирование швейных изделий – 22 ч. Технология изготовления швейных изделий: 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  плечевого швейного изделия . Силуэт и стиль в одежде. Одежда и требования к ней.   Рубашка  в русском народном костюме.   Снятие мерок для построения чертежа плечевого изделия. Построение плечевого изделия М 1:4. Моделирование плечевого изделия с цельнокроеным рукавом</w:t>
      </w:r>
    </w:p>
    <w:p w:rsidR="00696F87" w:rsidRPr="00696F87" w:rsidRDefault="00696F87" w:rsidP="00696F87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ткани к раскрою. Раскрой изделия. Раскладка выкройки, обмеловка. Перенос контурных  и контрольных точек  и линий на деталях кроя. Подготовка деталей кроя к обработке. Скалывание и сметывание деталей кроя Способы обработки изделия в зависимости от модели и ткани. Правила ТБ ВТО. Обработка выреза горловины. Обработка выреза горловины обтачной. Примерка, выявление и устранение дефектов. Стачивание деталей. Выполнение отделочных работ.  Влажно-тепловая обработка изделия.  </w:t>
      </w:r>
    </w:p>
    <w:p w:rsidR="00696F87" w:rsidRPr="00696F87" w:rsidRDefault="00696F87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Физиология питания – 2 ч.: 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Минеральные вещества и их значение для здоровья человека. Суточная потребность человека в минеральных веществах и их содержание в продуктах.</w:t>
      </w:r>
    </w:p>
    <w:p w:rsidR="00696F87" w:rsidRPr="00696F87" w:rsidRDefault="00696F87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приготовления пищи- 10 ч. :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 и молочные продукты. Кисло -  молочные продукты. Крупы. Блюда из круп.</w:t>
      </w:r>
    </w:p>
    <w:p w:rsidR="00696F87" w:rsidRPr="00696F87" w:rsidRDefault="00696F87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Макаронные изделия и блюда из них. Блюда из бобовых изделий. Рыба. Блюда из рыбы. Морепродукты. Приготовление обеда в походных условиях</w:t>
      </w:r>
    </w:p>
    <w:p w:rsidR="00696F87" w:rsidRPr="00696F87" w:rsidRDefault="00696F87" w:rsidP="00696F87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Заготовка продуктов – 2 ч. :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Заготовка продуктов. Квашение и соление</w:t>
      </w:r>
    </w:p>
    <w:p w:rsidR="00696F87" w:rsidRPr="00696F87" w:rsidRDefault="00696F87" w:rsidP="00696F8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изделий из текстильных и поделочных материалов. Рукоделие. Художественные ремесла – 13 ч. :</w:t>
      </w:r>
      <w:r w:rsidRPr="00696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Лоскутное шитье. История вышивки. Нитки, инструменты и приспособления для вышивания. Перевод рисунка на ткань. Техника вышивания. Стебельчатый шов. Тамбурный шов.  Петельны</w:t>
      </w:r>
      <w:r w:rsidR="00C57A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 шов. Шов крест простой. Гладь</w:t>
      </w:r>
      <w:r w:rsidRPr="00696F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Аппликация. Объемная аппликация на трикотаже. Вышивка пасмой или шнуром. Вышивка бисером. Роспись по ткани.</w:t>
      </w:r>
    </w:p>
    <w:p w:rsidR="00696F87" w:rsidRPr="00696F87" w:rsidRDefault="00696F87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Проектные работы – 7 ч.:  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«Игрушка на руку для кукольного т</w:t>
      </w:r>
      <w:r w:rsidR="00C57AAB">
        <w:rPr>
          <w:rFonts w:ascii="Times New Roman" w:eastAsia="Times New Roman" w:hAnsi="Times New Roman" w:cs="Times New Roman"/>
          <w:sz w:val="24"/>
          <w:szCs w:val="24"/>
          <w:lang w:eastAsia="ru-RU"/>
        </w:rPr>
        <w:t>еатра». Исследование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Проект «Игрушка на руку для кукольного театра» . Выбор идеи. Проект «Игрушка на руку для кукольного театра». Защита проекта. Проект «Оформление детской комнаты» </w:t>
      </w:r>
    </w:p>
    <w:p w:rsidR="00696F87" w:rsidRDefault="00696F87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комнаты. Проек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«Оформление детской комнаты»</w:t>
      </w: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Условные обозначения. Проект «Оформление детской комнаты». Защита 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21DB" w:rsidRDefault="003121DB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1DB" w:rsidRDefault="003121DB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1DB" w:rsidRDefault="003121DB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1DB" w:rsidRDefault="003121DB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1DB" w:rsidRDefault="003121DB" w:rsidP="00696F8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23E" w:rsidRDefault="0030423E" w:rsidP="00304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1DB" w:rsidRPr="003121DB" w:rsidRDefault="003121DB" w:rsidP="003042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21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="0030423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72"/>
        <w:gridCol w:w="9660"/>
        <w:gridCol w:w="3544"/>
      </w:tblGrid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eastAsia="Calibri" w:hAnsi="Times New Roman" w:cs="Times New Roman"/>
                <w:sz w:val="24"/>
                <w:szCs w:val="24"/>
              </w:rPr>
              <w:t>№ П</w:t>
            </w:r>
            <w:r w:rsidRPr="003121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3121D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3121DB" w:rsidRPr="003121DB" w:rsidTr="003121DB">
        <w:tc>
          <w:tcPr>
            <w:tcW w:w="15276" w:type="dxa"/>
            <w:gridSpan w:val="3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Вводное занятие – 1 ч.</w:t>
            </w: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Вводный инструктаж.</w:t>
            </w:r>
            <w:r w:rsidR="00222804" w:rsidRPr="00222804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труда.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121DB">
        <w:tc>
          <w:tcPr>
            <w:tcW w:w="15276" w:type="dxa"/>
            <w:gridSpan w:val="3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агротехнических знаний -  2часа</w:t>
            </w: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Биологические особенности сельскохозяйственных растений</w:t>
            </w:r>
            <w:r w:rsidR="00304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121DB">
        <w:tc>
          <w:tcPr>
            <w:tcW w:w="15276" w:type="dxa"/>
            <w:gridSpan w:val="3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проектирования – 3 ч.</w:t>
            </w: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Основы проектирования. Основные правила проектирования</w:t>
            </w:r>
            <w:r w:rsidR="003C3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Основы проектирования. Этапы работы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Основы проектирования</w:t>
            </w:r>
            <w:r w:rsidR="003042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компьютера при выполнении проектов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121DB">
        <w:tc>
          <w:tcPr>
            <w:tcW w:w="15276" w:type="dxa"/>
            <w:gridSpan w:val="3"/>
          </w:tcPr>
          <w:p w:rsidR="003121DB" w:rsidRPr="003121DB" w:rsidRDefault="0030423E" w:rsidP="0030423E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ведения дома</w:t>
            </w:r>
            <w:r w:rsidR="003121DB" w:rsidRPr="00312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21DB" w:rsidRPr="0030423E">
              <w:rPr>
                <w:rFonts w:ascii="Times New Roman" w:hAnsi="Times New Roman" w:cs="Times New Roman"/>
                <w:b/>
                <w:sz w:val="24"/>
                <w:szCs w:val="24"/>
              </w:rPr>
              <w:t>Уход за одеждой и обувью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12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 ч</w:t>
            </w: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Уход за одеждой из шерстяных и шёлковых тканей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Ремонт одежды. Уход за обувью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121DB">
        <w:tc>
          <w:tcPr>
            <w:tcW w:w="15276" w:type="dxa"/>
            <w:gridSpan w:val="3"/>
          </w:tcPr>
          <w:p w:rsidR="003121DB" w:rsidRPr="0030423E" w:rsidRDefault="003121DB" w:rsidP="0030423E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изделий из текстил</w:t>
            </w:r>
            <w:r w:rsidR="00304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ьных и поделочных материалов. </w:t>
            </w:r>
            <w:r w:rsidRPr="00312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материаловедения - 2 ч.</w:t>
            </w: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 Натуральные волокна  животного происхождения и ткани из них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Материаловедение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121DB">
        <w:tc>
          <w:tcPr>
            <w:tcW w:w="15276" w:type="dxa"/>
            <w:gridSpan w:val="3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машиноведения – 4 ч.</w:t>
            </w: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Виды бытовых  швейных машин.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Устройство и установка машинной иглы.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Подбор иглы и ниток в зависимости от вида ткани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Уход за швейной машиной.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3121DB" w:rsidRPr="003121DB" w:rsidTr="003121DB">
        <w:tc>
          <w:tcPr>
            <w:tcW w:w="15276" w:type="dxa"/>
            <w:gridSpan w:val="3"/>
          </w:tcPr>
          <w:p w:rsidR="003121DB" w:rsidRPr="0030423E" w:rsidRDefault="003121DB" w:rsidP="0030423E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 моде</w:t>
            </w:r>
            <w:r w:rsidR="0030423E">
              <w:rPr>
                <w:rFonts w:ascii="Times New Roman" w:hAnsi="Times New Roman" w:cs="Times New Roman"/>
                <w:b/>
                <w:sz w:val="24"/>
                <w:szCs w:val="24"/>
              </w:rPr>
              <w:t>лирование швейных изделий</w:t>
            </w:r>
            <w:r w:rsidRPr="003121DB">
              <w:rPr>
                <w:rFonts w:ascii="Times New Roman" w:hAnsi="Times New Roman" w:cs="Times New Roman"/>
                <w:b/>
                <w:sz w:val="24"/>
                <w:szCs w:val="24"/>
              </w:rPr>
              <w:t>.Технология изготовления швейных изделий</w:t>
            </w:r>
            <w:r w:rsidR="0030423E">
              <w:rPr>
                <w:rFonts w:ascii="Times New Roman" w:hAnsi="Times New Roman" w:cs="Times New Roman"/>
                <w:b/>
                <w:sz w:val="24"/>
                <w:szCs w:val="24"/>
              </w:rPr>
              <w:t>. 22ч.</w:t>
            </w: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 плечевого швейного изделия 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Силуэт и стиль в одежде. Одежда и требования к ней. 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Рубашка  в русском народном костюме. 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Снятие мерок для построения чертежа плечевого изделия.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0423E">
              <w:rPr>
                <w:rFonts w:ascii="Times New Roman" w:hAnsi="Times New Roman" w:cs="Times New Roman"/>
                <w:sz w:val="24"/>
                <w:szCs w:val="24"/>
              </w:rPr>
              <w:t xml:space="preserve"> - 22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Построение плечевого изделия М 1:4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Построение плечевого изделия</w:t>
            </w:r>
            <w:r w:rsidR="00304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(конструирование)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Построение плечевого изделия</w:t>
            </w:r>
            <w:r w:rsidR="00304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Моделирование плечевого изделия с цельнокроеным рукавом</w:t>
            </w:r>
            <w:r w:rsidR="00304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 xml:space="preserve"> - 27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Подготовка ткани к раскрою</w:t>
            </w:r>
            <w:r w:rsidR="00304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438F" w:rsidRPr="0098438F">
              <w:rPr>
                <w:rFonts w:ascii="Times New Roman" w:hAnsi="Times New Roman" w:cs="Times New Roman"/>
                <w:sz w:val="24"/>
                <w:szCs w:val="24"/>
              </w:rPr>
              <w:t>Раскрой изделия. Раскладка выкройки, обмеловка.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 Перенос контурных и контрольных точек и линий на деталях кроя.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Подготовка деталей кроя к обработке. Скалывание и сметывание деталей кроя</w:t>
            </w:r>
            <w:r w:rsidR="00304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Способы обработки изделия в зависимости от модели и ткани</w:t>
            </w:r>
            <w:r w:rsidR="00304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Правила ТБ ВТО. Обработка выреза горловины</w:t>
            </w:r>
            <w:r w:rsidR="00304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Обработка выреза горловины обтачной</w:t>
            </w:r>
            <w:r w:rsidR="00304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Примерка, выявление и устранение дефектов</w:t>
            </w:r>
            <w:r w:rsidR="00304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Стачивание деталей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Выполнение отделочных работ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 Влажно-тепловая обработка изделия. 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121DB">
        <w:tc>
          <w:tcPr>
            <w:tcW w:w="15276" w:type="dxa"/>
            <w:gridSpan w:val="3"/>
          </w:tcPr>
          <w:p w:rsidR="003121DB" w:rsidRPr="003121DB" w:rsidRDefault="003121DB" w:rsidP="003042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Кулинария - 14 ч. </w:t>
            </w:r>
            <w:r w:rsidR="0030423E" w:rsidRPr="0030423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0423E">
              <w:rPr>
                <w:rFonts w:ascii="Times New Roman" w:hAnsi="Times New Roman" w:cs="Times New Roman"/>
                <w:b/>
                <w:sz w:val="24"/>
                <w:szCs w:val="24"/>
              </w:rPr>
              <w:t>Физиология питания – 2 ч.</w:t>
            </w:r>
            <w:r w:rsidR="0030423E" w:rsidRPr="0030423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Минеральные вещества и их значение для здоровья человека.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Суточная потребность человека в минеральных веществах и их содержание в продуктах.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21DB" w:rsidRPr="003121DB" w:rsidTr="003121DB">
        <w:tc>
          <w:tcPr>
            <w:tcW w:w="15276" w:type="dxa"/>
            <w:gridSpan w:val="3"/>
          </w:tcPr>
          <w:p w:rsidR="003121DB" w:rsidRPr="0030423E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23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приготовления пищи- 10 ч.</w:t>
            </w: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Молоко и молочные продукты.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Кисло -  молочные продукты.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  <w:r w:rsidR="003042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-42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Крупы.</w:t>
            </w:r>
            <w:r w:rsidR="0030423E"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Блюда из круп.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Макаронные изделия и блюда из них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Блюда из бобовых изделий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 w:rsidR="0030423E">
              <w:rPr>
                <w:rFonts w:ascii="Times New Roman" w:hAnsi="Times New Roman" w:cs="Times New Roman"/>
                <w:bCs/>
                <w:sz w:val="24"/>
                <w:szCs w:val="24"/>
              </w:rPr>
              <w:t>- 46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Рыба</w:t>
            </w:r>
            <w:r w:rsidR="003042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30423E"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Блюда из рыбы</w:t>
            </w:r>
            <w:r w:rsidR="003042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Морепродукты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 обеда в походных условиях</w:t>
            </w:r>
            <w:r w:rsidR="009843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121DB">
        <w:tc>
          <w:tcPr>
            <w:tcW w:w="15276" w:type="dxa"/>
            <w:gridSpan w:val="3"/>
          </w:tcPr>
          <w:p w:rsidR="003121DB" w:rsidRPr="0030423E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23E">
              <w:rPr>
                <w:rFonts w:ascii="Times New Roman" w:hAnsi="Times New Roman" w:cs="Times New Roman"/>
                <w:b/>
                <w:sz w:val="24"/>
                <w:szCs w:val="24"/>
              </w:rPr>
              <w:t>Заготовка продуктов – 2 ч.</w:t>
            </w: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Заготовка продуктов</w:t>
            </w:r>
            <w:r w:rsidR="0030423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Cs/>
                <w:sz w:val="24"/>
                <w:szCs w:val="24"/>
              </w:rPr>
              <w:t>Квашение и соление</w:t>
            </w:r>
            <w:r w:rsidR="0030423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121DB">
        <w:tc>
          <w:tcPr>
            <w:tcW w:w="15276" w:type="dxa"/>
            <w:gridSpan w:val="3"/>
          </w:tcPr>
          <w:p w:rsidR="003121DB" w:rsidRPr="0030423E" w:rsidRDefault="003121DB" w:rsidP="003042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изделий из текстильных и поделочных материалов</w:t>
            </w:r>
            <w:r w:rsidR="00304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121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Рукоделие. Художественные ремесла – 13 ч.</w:t>
            </w: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Лоскутное шитье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История вышивки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Нитки, инструменты и приспособления для вышивания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 xml:space="preserve"> - 55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Перевод рисунка на ткань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438F" w:rsidRPr="003121DB">
              <w:rPr>
                <w:rFonts w:ascii="Times New Roman" w:hAnsi="Times New Roman" w:cs="Times New Roman"/>
                <w:sz w:val="24"/>
                <w:szCs w:val="24"/>
              </w:rPr>
              <w:t>Техника вышивания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Стебельчатый шов. Тамбурный шов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 Петельный шов. Шов крест простой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Гладь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на трикотаже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Вышивка пасмой или шнуром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Вышивка бисером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Роспись по ткани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121DB">
        <w:tc>
          <w:tcPr>
            <w:tcW w:w="15276" w:type="dxa"/>
            <w:gridSpan w:val="3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Проектные работы – 7 ч.</w:t>
            </w: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Проект «Игрушка на руку для кукольного театра». Исследование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Проект «Игрушка на руку для кукольного театра»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 xml:space="preserve"> Выбор идеи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Проект «Игрушка на руку для кукольного театра». Защита проекта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Проек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 xml:space="preserve">т «Оформление детской комнаты». </w:t>
            </w: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План комнаты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Проек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 xml:space="preserve">т «Оформление детской комнаты». </w:t>
            </w: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Проект «Оформление детской комнаты»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1DB" w:rsidRPr="003121DB" w:rsidTr="0030423E">
        <w:tc>
          <w:tcPr>
            <w:tcW w:w="2072" w:type="dxa"/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660" w:type="dxa"/>
            <w:tcBorders>
              <w:righ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Итоговый урок. Обобщение зна</w:t>
            </w:r>
            <w:r w:rsidR="0098438F">
              <w:rPr>
                <w:rFonts w:ascii="Times New Roman" w:hAnsi="Times New Roman" w:cs="Times New Roman"/>
                <w:sz w:val="24"/>
                <w:szCs w:val="24"/>
              </w:rPr>
              <w:t xml:space="preserve">ний по теме: </w:t>
            </w:r>
            <w:r w:rsidRPr="003121DB">
              <w:rPr>
                <w:rFonts w:ascii="Times New Roman" w:hAnsi="Times New Roman" w:cs="Times New Roman"/>
                <w:sz w:val="24"/>
                <w:szCs w:val="24"/>
              </w:rPr>
              <w:t>«Проектные творческие работы».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3121DB" w:rsidRPr="003121DB" w:rsidRDefault="003121DB" w:rsidP="003121DB">
            <w:pPr>
              <w:tabs>
                <w:tab w:val="left" w:pos="22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4E2" w:rsidRDefault="003B24E2" w:rsidP="009843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sectPr w:rsidR="003B24E2" w:rsidSect="00DA51C4">
      <w:pgSz w:w="16838" w:h="11906" w:orient="landscape"/>
      <w:pgMar w:top="426" w:right="82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1C9" w:rsidRDefault="003951C9" w:rsidP="003B24E2">
      <w:pPr>
        <w:spacing w:after="0" w:line="240" w:lineRule="auto"/>
      </w:pPr>
      <w:r>
        <w:separator/>
      </w:r>
    </w:p>
  </w:endnote>
  <w:endnote w:type="continuationSeparator" w:id="1">
    <w:p w:rsidR="003951C9" w:rsidRDefault="003951C9" w:rsidP="003B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1C9" w:rsidRDefault="003951C9" w:rsidP="003B24E2">
      <w:pPr>
        <w:spacing w:after="0" w:line="240" w:lineRule="auto"/>
      </w:pPr>
      <w:r>
        <w:separator/>
      </w:r>
    </w:p>
  </w:footnote>
  <w:footnote w:type="continuationSeparator" w:id="1">
    <w:p w:rsidR="003951C9" w:rsidRDefault="003951C9" w:rsidP="003B2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105C3"/>
    <w:multiLevelType w:val="hybridMultilevel"/>
    <w:tmpl w:val="8F542F46"/>
    <w:lvl w:ilvl="0" w:tplc="2C144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90C"/>
    <w:rsid w:val="000B290C"/>
    <w:rsid w:val="00111932"/>
    <w:rsid w:val="001E476E"/>
    <w:rsid w:val="00221303"/>
    <w:rsid w:val="00222804"/>
    <w:rsid w:val="0030423E"/>
    <w:rsid w:val="003121DB"/>
    <w:rsid w:val="00335652"/>
    <w:rsid w:val="003951C9"/>
    <w:rsid w:val="003B24E2"/>
    <w:rsid w:val="003C3947"/>
    <w:rsid w:val="004D53D5"/>
    <w:rsid w:val="00523C72"/>
    <w:rsid w:val="00532518"/>
    <w:rsid w:val="00592DCD"/>
    <w:rsid w:val="005B4311"/>
    <w:rsid w:val="00672DDD"/>
    <w:rsid w:val="00696F87"/>
    <w:rsid w:val="006C5057"/>
    <w:rsid w:val="006F134D"/>
    <w:rsid w:val="007165BE"/>
    <w:rsid w:val="00737B9C"/>
    <w:rsid w:val="007463F4"/>
    <w:rsid w:val="007D4FC9"/>
    <w:rsid w:val="00865789"/>
    <w:rsid w:val="00893198"/>
    <w:rsid w:val="008C497A"/>
    <w:rsid w:val="0098438F"/>
    <w:rsid w:val="009C5DF9"/>
    <w:rsid w:val="009D4C12"/>
    <w:rsid w:val="00A71857"/>
    <w:rsid w:val="00A909EE"/>
    <w:rsid w:val="00B00E3B"/>
    <w:rsid w:val="00B70CE0"/>
    <w:rsid w:val="00C106BA"/>
    <w:rsid w:val="00C57AAB"/>
    <w:rsid w:val="00CA36D6"/>
    <w:rsid w:val="00CC1F2E"/>
    <w:rsid w:val="00D41E2F"/>
    <w:rsid w:val="00D81858"/>
    <w:rsid w:val="00DA51C4"/>
    <w:rsid w:val="00E14983"/>
    <w:rsid w:val="00E66452"/>
    <w:rsid w:val="00F53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24E2"/>
  </w:style>
  <w:style w:type="paragraph" w:styleId="a9">
    <w:name w:val="footer"/>
    <w:basedOn w:val="a"/>
    <w:link w:val="aa"/>
    <w:uiPriority w:val="99"/>
    <w:unhideWhenUsed/>
    <w:rsid w:val="003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24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24E2"/>
  </w:style>
  <w:style w:type="paragraph" w:styleId="a9">
    <w:name w:val="footer"/>
    <w:basedOn w:val="a"/>
    <w:link w:val="aa"/>
    <w:uiPriority w:val="99"/>
    <w:unhideWhenUsed/>
    <w:rsid w:val="003B2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2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2531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1143</cp:lastModifiedBy>
  <cp:revision>9</cp:revision>
  <dcterms:created xsi:type="dcterms:W3CDTF">2016-09-12T18:36:00Z</dcterms:created>
  <dcterms:modified xsi:type="dcterms:W3CDTF">2016-10-04T14:25:00Z</dcterms:modified>
</cp:coreProperties>
</file>